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CBC" w:rsidRPr="000816B1" w:rsidRDefault="00EB7CBC" w:rsidP="00EB7CBC">
      <w:pPr>
        <w:pBdr>
          <w:bottom w:val="single" w:sz="12" w:space="3" w:color="515151"/>
        </w:pBdr>
        <w:spacing w:after="113" w:line="240" w:lineRule="auto"/>
        <w:ind w:right="424"/>
        <w:jc w:val="center"/>
        <w:outlineLvl w:val="0"/>
        <w:rPr>
          <w:rFonts w:ascii="Arial" w:eastAsia="Times New Roman" w:hAnsi="Arial" w:cs="Arial"/>
          <w:color w:val="515151"/>
          <w:kern w:val="36"/>
          <w:sz w:val="34"/>
          <w:szCs w:val="34"/>
        </w:rPr>
      </w:pPr>
      <w:r w:rsidRPr="000816B1">
        <w:rPr>
          <w:rFonts w:ascii="Arial" w:eastAsia="Times New Roman" w:hAnsi="Arial" w:cs="Arial"/>
          <w:color w:val="515151"/>
          <w:kern w:val="36"/>
          <w:sz w:val="34"/>
          <w:szCs w:val="34"/>
        </w:rPr>
        <w:t>Финансово-хозяйственная деятельность</w:t>
      </w:r>
    </w:p>
    <w:p w:rsidR="00EB7CBC" w:rsidRDefault="00EB7CBC" w:rsidP="00EB7CBC">
      <w:pPr>
        <w:spacing w:before="227" w:after="113" w:line="240" w:lineRule="auto"/>
        <w:jc w:val="center"/>
        <w:outlineLvl w:val="3"/>
        <w:rPr>
          <w:rFonts w:ascii="Arial" w:eastAsia="Times New Roman" w:hAnsi="Arial" w:cs="Arial"/>
          <w:color w:val="515151"/>
          <w:kern w:val="36"/>
          <w:sz w:val="34"/>
          <w:szCs w:val="34"/>
        </w:rPr>
      </w:pPr>
      <w:r w:rsidRPr="000816B1">
        <w:rPr>
          <w:rFonts w:ascii="inherit" w:eastAsia="Times New Roman" w:hAnsi="inherit" w:cs="Arial"/>
          <w:color w:val="515151"/>
          <w:sz w:val="20"/>
          <w:szCs w:val="20"/>
        </w:rPr>
        <w:t>Объем образовательной деятельности</w:t>
      </w:r>
    </w:p>
    <w:tbl>
      <w:tblPr>
        <w:tblpPr w:leftFromText="180" w:rightFromText="180" w:vertAnchor="page" w:horzAnchor="margin" w:tblpY="2269"/>
        <w:tblW w:w="14459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7"/>
        <w:gridCol w:w="3118"/>
        <w:gridCol w:w="3261"/>
        <w:gridCol w:w="4303"/>
      </w:tblGrid>
      <w:tr w:rsidR="000816B1" w:rsidRPr="000816B1" w:rsidTr="00EB7CBC">
        <w:trPr>
          <w:tblHeader/>
        </w:trPr>
        <w:tc>
          <w:tcPr>
            <w:tcW w:w="14459" w:type="dxa"/>
            <w:gridSpan w:val="4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EB7CBC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Объем образовательной деятельности, финансовое обеспечение которой осуществляется</w:t>
            </w:r>
          </w:p>
        </w:tc>
      </w:tr>
      <w:tr w:rsidR="00EB7CBC" w:rsidRPr="000816B1" w:rsidTr="00EB7CBC">
        <w:trPr>
          <w:tblHeader/>
        </w:trPr>
        <w:tc>
          <w:tcPr>
            <w:tcW w:w="37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EB7CBC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за счёт бюджетных ассигнований федерального бюджета (тыс. руб.)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EB7CBC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за счёт бюджетов субъектов Российской Федерации (тыс. руб.)</w:t>
            </w:r>
          </w:p>
        </w:tc>
        <w:tc>
          <w:tcPr>
            <w:tcW w:w="32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EB7CBC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за счёт местных бюджетов (тыс. руб.)</w:t>
            </w:r>
          </w:p>
        </w:tc>
        <w:tc>
          <w:tcPr>
            <w:tcW w:w="43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EB7CBC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по договорам об оказании платных образовательных услуг за счет сред физических (юридических) лиц</w:t>
            </w:r>
          </w:p>
        </w:tc>
      </w:tr>
      <w:tr w:rsidR="00EB7CBC" w:rsidRPr="000816B1" w:rsidTr="00EB7CBC">
        <w:tc>
          <w:tcPr>
            <w:tcW w:w="377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D02145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30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183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8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0</w:t>
            </w:r>
          </w:p>
        </w:tc>
        <w:tc>
          <w:tcPr>
            <w:tcW w:w="311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EB7CBC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0</w:t>
            </w:r>
          </w:p>
        </w:tc>
        <w:tc>
          <w:tcPr>
            <w:tcW w:w="32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EB7CBC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0</w:t>
            </w:r>
          </w:p>
        </w:tc>
        <w:tc>
          <w:tcPr>
            <w:tcW w:w="430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D02145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1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161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78</w:t>
            </w:r>
          </w:p>
        </w:tc>
      </w:tr>
    </w:tbl>
    <w:p w:rsidR="000816B1" w:rsidRPr="000816B1" w:rsidRDefault="000816B1" w:rsidP="00EB7CBC">
      <w:pPr>
        <w:shd w:val="clear" w:color="auto" w:fill="FFFFFF"/>
        <w:spacing w:before="227" w:after="113" w:line="240" w:lineRule="auto"/>
        <w:jc w:val="center"/>
        <w:outlineLvl w:val="3"/>
        <w:rPr>
          <w:rFonts w:ascii="Arial" w:eastAsia="Times New Roman" w:hAnsi="Arial" w:cs="Arial"/>
          <w:color w:val="515151"/>
          <w:sz w:val="20"/>
          <w:szCs w:val="20"/>
        </w:rPr>
      </w:pPr>
      <w:r w:rsidRPr="000816B1">
        <w:rPr>
          <w:rFonts w:ascii="Arial" w:eastAsia="Times New Roman" w:hAnsi="Arial" w:cs="Arial"/>
          <w:color w:val="515151"/>
          <w:sz w:val="20"/>
          <w:szCs w:val="20"/>
        </w:rPr>
        <w:t>Информация о поступлении и расходовании финансовых и материальных средств по итогам финансового года</w:t>
      </w:r>
    </w:p>
    <w:tbl>
      <w:tblPr>
        <w:tblW w:w="16586" w:type="dxa"/>
        <w:tblInd w:w="-902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902"/>
        <w:gridCol w:w="993"/>
        <w:gridCol w:w="1559"/>
        <w:gridCol w:w="1134"/>
        <w:gridCol w:w="5245"/>
        <w:gridCol w:w="1134"/>
        <w:gridCol w:w="4961"/>
      </w:tblGrid>
      <w:tr w:rsidR="00EB7CBC" w:rsidRPr="000816B1" w:rsidTr="00763992">
        <w:trPr>
          <w:tblHeader/>
        </w:trPr>
        <w:tc>
          <w:tcPr>
            <w:tcW w:w="65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EB7CBC">
            <w:pPr>
              <w:spacing w:after="227" w:line="240" w:lineRule="auto"/>
              <w:ind w:left="-79" w:firstLine="79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Год</w:t>
            </w:r>
          </w:p>
        </w:tc>
        <w:tc>
          <w:tcPr>
            <w:tcW w:w="9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Поступившие финансовые и материальные средства (тыс. руб.)</w:t>
            </w:r>
          </w:p>
        </w:tc>
        <w:tc>
          <w:tcPr>
            <w:tcW w:w="99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Расходованные финансовые и материальные средства (тыс. руб.)</w:t>
            </w:r>
          </w:p>
        </w:tc>
        <w:tc>
          <w:tcPr>
            <w:tcW w:w="155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Показатели финансово-хозяйственной деятельности</w:t>
            </w:r>
          </w:p>
        </w:tc>
        <w:tc>
          <w:tcPr>
            <w:tcW w:w="1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Источники поступления средств</w:t>
            </w:r>
          </w:p>
        </w:tc>
        <w:tc>
          <w:tcPr>
            <w:tcW w:w="52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Структура доходов</w:t>
            </w:r>
          </w:p>
        </w:tc>
        <w:tc>
          <w:tcPr>
            <w:tcW w:w="1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Источник расходования средств</w:t>
            </w:r>
          </w:p>
        </w:tc>
        <w:tc>
          <w:tcPr>
            <w:tcW w:w="49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29618F"/>
            <w:tcMar>
              <w:top w:w="91" w:type="dxa"/>
              <w:left w:w="91" w:type="dxa"/>
              <w:bottom w:w="91" w:type="dxa"/>
              <w:right w:w="91" w:type="dxa"/>
            </w:tcMar>
            <w:vAlign w:val="bottom"/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b/>
                <w:bCs/>
                <w:color w:val="E4E4E4"/>
                <w:sz w:val="14"/>
                <w:szCs w:val="14"/>
              </w:rPr>
              <w:t>Структура расходов</w:t>
            </w:r>
          </w:p>
        </w:tc>
      </w:tr>
      <w:tr w:rsidR="009C1ACB" w:rsidRPr="000816B1" w:rsidTr="00763992">
        <w:tc>
          <w:tcPr>
            <w:tcW w:w="65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0816B1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2024</w:t>
            </w:r>
          </w:p>
        </w:tc>
        <w:tc>
          <w:tcPr>
            <w:tcW w:w="902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3C1FFA" w:rsidP="00D02145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34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759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,</w:t>
            </w: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9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1</w:t>
            </w:r>
          </w:p>
        </w:tc>
        <w:tc>
          <w:tcPr>
            <w:tcW w:w="99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3C1FFA" w:rsidP="00D02145">
            <w:pPr>
              <w:spacing w:after="227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34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21</w:t>
            </w:r>
            <w:r w:rsidR="00B46ED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0</w:t>
            </w:r>
            <w:r w:rsidR="00D0214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,</w:t>
            </w:r>
            <w:r w:rsidR="00B46ED5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41</w:t>
            </w:r>
          </w:p>
        </w:tc>
        <w:tc>
          <w:tcPr>
            <w:tcW w:w="155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0816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Поступления денежных средств организации (доходов): - Субсидия на финансовое обеспечение выполнения государственного задания;- Субсидии, предоставляемые в соответствии с абзацем вторым пункта 1 статьи 78.1 Бюджетного кодекса Российской Федерации;- Поступления от оказания услуг (выполнения работ) на платной основе, в т.ч. от использования имущества, находящегося в государственной собственности и переданного в аренду.</w:t>
            </w: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br/>
              <w:t xml:space="preserve">Расходование </w:t>
            </w: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lastRenderedPageBreak/>
              <w:t xml:space="preserve">денежных средств организации: - </w:t>
            </w:r>
            <w:proofErr w:type="gramStart"/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t>Фонд оплаты труда учреждения; - Взносы по обязательному социальному страхованию на выплату по оплате труда работников и иные выплаты работникам учреждения; - Прочая закупка товаров, работ и услуг; - Закупка энергетических ресурсов; - Стипендии - Уплата иных платежей</w:t>
            </w:r>
            <w:proofErr w:type="gramEnd"/>
          </w:p>
          <w:p w:rsidR="000816B1" w:rsidRPr="000816B1" w:rsidRDefault="000816B1" w:rsidP="0008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08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lastRenderedPageBreak/>
              <w:t>Субсидия на финансовое обеспечение выполнения государственного задания; Субсидии, предоставляемые в соответствии с абзацем вторым пункта 1 статьи 78.1 Бюджетного кодекса Российской Федерации; Поступления от оказания услуг (выполнения работ) на платной основе и от иной приносящей доход деятельности</w:t>
            </w:r>
          </w:p>
          <w:p w:rsidR="000816B1" w:rsidRPr="000816B1" w:rsidRDefault="000816B1" w:rsidP="0008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</w:p>
        </w:tc>
        <w:tc>
          <w:tcPr>
            <w:tcW w:w="5245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tbl>
            <w:tblPr>
              <w:tblW w:w="4939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1"/>
              <w:gridCol w:w="851"/>
              <w:gridCol w:w="992"/>
              <w:gridCol w:w="992"/>
              <w:gridCol w:w="993"/>
            </w:tblGrid>
            <w:tr w:rsidR="000816B1" w:rsidRPr="000816B1" w:rsidTr="009C1ACB">
              <w:trPr>
                <w:jc w:val="center"/>
              </w:trPr>
              <w:tc>
                <w:tcPr>
                  <w:tcW w:w="4939" w:type="dxa"/>
                  <w:gridSpan w:val="5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Поступления денежных средств, тыс. руб.</w:t>
                  </w:r>
                </w:p>
              </w:tc>
            </w:tr>
            <w:tr w:rsidR="009C1ACB" w:rsidRPr="000816B1" w:rsidTr="009C1ACB">
              <w:trPr>
                <w:jc w:val="center"/>
              </w:trPr>
              <w:tc>
                <w:tcPr>
                  <w:tcW w:w="11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Структура доходов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Субсидия на финансовое обеспечение выполнения государственного задания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Субсидии, предоставляемые в соответствии с абзацем вторым пункта 1 статьи 78.1 Бюджетного кодекса Российской Федерации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Поступления от оказания услуг (выполнения работ) на платной основе и от иной приносящей доход деятельности</w:t>
                  </w:r>
                </w:p>
              </w:tc>
            </w:tr>
            <w:tr w:rsidR="009C1ACB" w:rsidRPr="000816B1" w:rsidTr="009C1ACB">
              <w:trPr>
                <w:jc w:val="center"/>
              </w:trPr>
              <w:tc>
                <w:tcPr>
                  <w:tcW w:w="11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Субсидия на финансовое обеспечение выполнения государственного задания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C1FFA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30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183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9C1ACB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30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183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</w:tr>
            <w:tr w:rsidR="009C1ACB" w:rsidRPr="000816B1" w:rsidTr="009C1ACB">
              <w:trPr>
                <w:jc w:val="center"/>
              </w:trPr>
              <w:tc>
                <w:tcPr>
                  <w:tcW w:w="11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 xml:space="preserve">Субсидии, предоставляемые в соответствии с абзацем вторым пункта </w:t>
                  </w: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lastRenderedPageBreak/>
                    <w:t>1 статьи 78.1 Бюджетного кодекса Российской Федерации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C1FFA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lastRenderedPageBreak/>
                    <w:t>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379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9C1ACB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379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</w:tr>
            <w:tr w:rsidR="009C1ACB" w:rsidRPr="000816B1" w:rsidTr="009C1ACB">
              <w:trPr>
                <w:jc w:val="center"/>
              </w:trPr>
              <w:tc>
                <w:tcPr>
                  <w:tcW w:w="11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lastRenderedPageBreak/>
                    <w:t>Поступления от оказания услуг (выполнения работ) на платной основе, в т.ч. от использования имущества, находящегося в государственной собственности и переданного в аренду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C1FFA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196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5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C1FFA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196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,85</w:t>
                  </w:r>
                </w:p>
              </w:tc>
            </w:tr>
            <w:tr w:rsidR="009C1ACB" w:rsidRPr="000816B1" w:rsidTr="009C1ACB">
              <w:trPr>
                <w:jc w:val="center"/>
              </w:trPr>
              <w:tc>
                <w:tcPr>
                  <w:tcW w:w="11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ИТОГО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C1FFA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34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759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91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217A1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30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183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80</w:t>
                  </w:r>
                </w:p>
              </w:tc>
              <w:tc>
                <w:tcPr>
                  <w:tcW w:w="9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217A1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379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26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C1FFA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196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5</w:t>
                  </w:r>
                </w:p>
              </w:tc>
            </w:tr>
          </w:tbl>
          <w:p w:rsidR="000816B1" w:rsidRPr="000816B1" w:rsidRDefault="000816B1" w:rsidP="0008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0816B1" w:rsidRPr="000816B1" w:rsidRDefault="000816B1" w:rsidP="0008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  <w:r w:rsidRPr="000816B1"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  <w:lastRenderedPageBreak/>
              <w:t>Субсидия на финансовое обеспечение выполнения государственного задания; Субсидии, предоставляемые в соответствии с абзацем вторым пункта 1 статьи 78.1 Бюджетного кодекса Российской Федерации; Поступления от оказания услуг (выполнения работ) на платной основе и от иной приносящей доход деятельности</w:t>
            </w:r>
          </w:p>
          <w:p w:rsidR="000816B1" w:rsidRPr="000816B1" w:rsidRDefault="000816B1" w:rsidP="0008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</w:p>
        </w:tc>
        <w:tc>
          <w:tcPr>
            <w:tcW w:w="496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tbl>
            <w:tblPr>
              <w:tblW w:w="4716" w:type="dxa"/>
              <w:jc w:val="cente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53"/>
              <w:gridCol w:w="851"/>
              <w:gridCol w:w="850"/>
              <w:gridCol w:w="1011"/>
              <w:gridCol w:w="851"/>
            </w:tblGrid>
            <w:tr w:rsidR="000816B1" w:rsidRPr="000816B1" w:rsidTr="003217A1">
              <w:trPr>
                <w:trHeight w:val="146"/>
                <w:jc w:val="center"/>
              </w:trPr>
              <w:tc>
                <w:tcPr>
                  <w:tcW w:w="4716" w:type="dxa"/>
                  <w:gridSpan w:val="5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Расходование денежных средств, тыс. руб.</w:t>
                  </w:r>
                </w:p>
              </w:tc>
            </w:tr>
            <w:tr w:rsidR="003217A1" w:rsidRPr="000816B1" w:rsidTr="003217A1">
              <w:trPr>
                <w:trHeight w:val="1771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Структура расходов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Итого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Субсидия на финансовое обеспечение выполнения государственного задания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Субсидии, предоставляемые в соответствии с абзацем вторым пункта 1 статьи 78.1 Бюджетного кодекса Российской Федерации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Поступления от оказания услуг (выполнения работ) на платной основе и от иной приносящей доход деятельности</w:t>
                  </w:r>
                </w:p>
              </w:tc>
            </w:tr>
            <w:tr w:rsidR="003217A1" w:rsidRPr="000816B1" w:rsidTr="003217A1">
              <w:trPr>
                <w:trHeight w:val="302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Фонд оплаты труда учреждения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D0214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21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265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7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F3A9C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695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013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,90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556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85</w:t>
                  </w:r>
                </w:p>
              </w:tc>
            </w:tr>
            <w:tr w:rsidR="003217A1" w:rsidRPr="000816B1" w:rsidTr="003217A1">
              <w:trPr>
                <w:trHeight w:val="291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 xml:space="preserve">Взносы по обязательному социальному страхованию на выплату по оплате труда работников и </w:t>
                  </w: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lastRenderedPageBreak/>
                    <w:t>иные выплаты работникам учреждения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D02145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lastRenderedPageBreak/>
                    <w:t>6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406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6</w:t>
                  </w:r>
                  <w:r w:rsidR="00FF5394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F3A9C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5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932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</w:t>
                  </w:r>
                  <w:r w:rsidR="00FF5394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306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,20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168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7</w:t>
                  </w:r>
                </w:p>
              </w:tc>
            </w:tr>
            <w:tr w:rsidR="003217A1" w:rsidRPr="000816B1" w:rsidTr="003217A1">
              <w:trPr>
                <w:trHeight w:val="291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lastRenderedPageBreak/>
                    <w:t>Прочая закупка товаров, работ и услуг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D02145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  <w:r w:rsidR="00FF5394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552,50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F3A9C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  <w:r w:rsidR="00FF5394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352,52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19</w:t>
                  </w:r>
                  <w:r w:rsidR="00FF5394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9,98</w:t>
                  </w:r>
                </w:p>
              </w:tc>
            </w:tr>
            <w:tr w:rsidR="003217A1" w:rsidRPr="000816B1" w:rsidTr="003217A1">
              <w:trPr>
                <w:trHeight w:val="291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Закупка энергетических ресурсов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FF5394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1 924,10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F3A9C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  <w:r w:rsidR="00FF5394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840,58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FF5394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83,52</w:t>
                  </w:r>
                </w:p>
              </w:tc>
            </w:tr>
            <w:tr w:rsidR="003217A1" w:rsidRPr="000816B1" w:rsidTr="003217A1">
              <w:trPr>
                <w:trHeight w:val="146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Стипендии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059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60770D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059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16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</w:p>
              </w:tc>
            </w:tr>
            <w:tr w:rsidR="003217A1" w:rsidRPr="000816B1" w:rsidTr="003217A1">
              <w:trPr>
                <w:trHeight w:val="156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Уплата иных платежей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0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0</w:t>
                  </w:r>
                </w:p>
              </w:tc>
            </w:tr>
            <w:tr w:rsidR="003217A1" w:rsidRPr="000816B1" w:rsidTr="003217A1">
              <w:trPr>
                <w:trHeight w:val="156"/>
                <w:jc w:val="center"/>
              </w:trPr>
              <w:tc>
                <w:tcPr>
                  <w:tcW w:w="115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0816B1" w:rsidP="000816B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 w:rsidRPr="000816B1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ИТОГО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E13F8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34</w:t>
                  </w:r>
                  <w:r w:rsidR="00E13F8B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210</w:t>
                  </w:r>
                  <w:r w:rsidR="00E13F8B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41</w:t>
                  </w:r>
                </w:p>
              </w:tc>
              <w:tc>
                <w:tcPr>
                  <w:tcW w:w="85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3F3A9C" w:rsidP="00FF539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820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6</w:t>
                  </w:r>
                  <w:r w:rsidR="00FF5394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</w:t>
                  </w:r>
                </w:p>
              </w:tc>
              <w:tc>
                <w:tcPr>
                  <w:tcW w:w="101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379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26</w:t>
                  </w:r>
                </w:p>
              </w:tc>
              <w:tc>
                <w:tcPr>
                  <w:tcW w:w="851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auto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:rsidR="000816B1" w:rsidRPr="000816B1" w:rsidRDefault="00B46ED5" w:rsidP="002A29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1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010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,</w:t>
                  </w:r>
                  <w:r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5</w:t>
                  </w:r>
                  <w:r w:rsidR="002A29F6">
                    <w:rPr>
                      <w:rFonts w:ascii="Times New Roman" w:eastAsia="Times New Roman" w:hAnsi="Times New Roman" w:cs="Times New Roman"/>
                      <w:color w:val="515151"/>
                      <w:sz w:val="14"/>
                      <w:szCs w:val="14"/>
                    </w:rPr>
                    <w:t>2</w:t>
                  </w:r>
                </w:p>
              </w:tc>
            </w:tr>
          </w:tbl>
          <w:p w:rsidR="000816B1" w:rsidRPr="000816B1" w:rsidRDefault="000816B1" w:rsidP="00081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15151"/>
                <w:sz w:val="14"/>
                <w:szCs w:val="14"/>
              </w:rPr>
            </w:pPr>
          </w:p>
        </w:tc>
      </w:tr>
    </w:tbl>
    <w:p w:rsidR="00D130CE" w:rsidRPr="00D1286C" w:rsidRDefault="00D130CE" w:rsidP="000816B1">
      <w:pPr>
        <w:ind w:left="-426"/>
      </w:pPr>
    </w:p>
    <w:sectPr w:rsidR="00D130CE" w:rsidRPr="00D1286C" w:rsidSect="00EB7CB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286C"/>
    <w:rsid w:val="000816B1"/>
    <w:rsid w:val="002A29F6"/>
    <w:rsid w:val="003217A1"/>
    <w:rsid w:val="003C1FFA"/>
    <w:rsid w:val="003F3A9C"/>
    <w:rsid w:val="0060770D"/>
    <w:rsid w:val="00627590"/>
    <w:rsid w:val="00763992"/>
    <w:rsid w:val="009C1ACB"/>
    <w:rsid w:val="00A92282"/>
    <w:rsid w:val="00B40F36"/>
    <w:rsid w:val="00B46ED5"/>
    <w:rsid w:val="00D02145"/>
    <w:rsid w:val="00D1286C"/>
    <w:rsid w:val="00D130CE"/>
    <w:rsid w:val="00E13F8B"/>
    <w:rsid w:val="00EB7CBC"/>
    <w:rsid w:val="00FF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82"/>
  </w:style>
  <w:style w:type="paragraph" w:styleId="1">
    <w:name w:val="heading 1"/>
    <w:basedOn w:val="a"/>
    <w:link w:val="10"/>
    <w:uiPriority w:val="9"/>
    <w:qFormat/>
    <w:rsid w:val="00081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0816B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2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81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0816B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howpart-btn-list">
    <w:name w:val="showpart-btn-list"/>
    <w:basedOn w:val="a0"/>
    <w:rsid w:val="000816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9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82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8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4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38356">
              <w:marLeft w:val="113"/>
              <w:marRight w:val="0"/>
              <w:marTop w:val="0"/>
              <w:marBottom w:val="2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8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6</cp:revision>
  <dcterms:created xsi:type="dcterms:W3CDTF">2025-04-17T12:06:00Z</dcterms:created>
  <dcterms:modified xsi:type="dcterms:W3CDTF">2025-04-18T09:38:00Z</dcterms:modified>
</cp:coreProperties>
</file>